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560" w:lineRule="exact"/>
        <w:jc w:val="center"/>
        <w:rPr>
          <w:rFonts w:ascii="方正小标宋简体" w:hAnsi="华文中宋" w:eastAsia="方正小标宋简体" w:cs="Times New Roman"/>
          <w:sz w:val="36"/>
          <w:szCs w:val="36"/>
        </w:rPr>
      </w:pPr>
      <w:r>
        <w:rPr>
          <w:rFonts w:hint="eastAsia" w:ascii="方正小标宋简体" w:hAnsi="华文中宋" w:eastAsia="方正小标宋简体" w:cs="Times New Roman"/>
          <w:sz w:val="36"/>
          <w:szCs w:val="36"/>
        </w:rPr>
        <w:t>202</w:t>
      </w:r>
      <w:r>
        <w:rPr>
          <w:rFonts w:hint="eastAsia" w:ascii="方正小标宋简体" w:hAnsi="华文中宋" w:eastAsia="方正小标宋简体" w:cs="Times New Roman"/>
          <w:sz w:val="36"/>
          <w:szCs w:val="36"/>
          <w:lang w:val="en-US" w:eastAsia="zh-CN"/>
        </w:rPr>
        <w:t>2</w:t>
      </w:r>
      <w:r>
        <w:rPr>
          <w:rFonts w:hint="eastAsia" w:ascii="方正小标宋简体" w:hAnsi="华文中宋" w:eastAsia="方正小标宋简体" w:cs="Times New Roman"/>
          <w:sz w:val="36"/>
          <w:szCs w:val="36"/>
        </w:rPr>
        <w:t>年河北省普通高校招生</w:t>
      </w:r>
    </w:p>
    <w:p>
      <w:pPr>
        <w:spacing w:before="156" w:beforeLines="50" w:after="156" w:afterLines="50" w:line="560" w:lineRule="exact"/>
        <w:jc w:val="center"/>
        <w:rPr>
          <w:rFonts w:ascii="方正小标宋简体" w:hAnsi="华文中宋" w:eastAsia="方正小标宋简体" w:cs="Times New Roman"/>
          <w:sz w:val="36"/>
          <w:szCs w:val="36"/>
        </w:rPr>
      </w:pPr>
      <w:r>
        <w:rPr>
          <w:rFonts w:hint="eastAsia" w:ascii="方正小标宋简体" w:hAnsi="华文中宋" w:eastAsia="方正小标宋简体" w:cs="Times New Roman"/>
          <w:sz w:val="36"/>
          <w:szCs w:val="36"/>
        </w:rPr>
        <w:t>戏剧与影视学类专业校际联合考试</w:t>
      </w:r>
      <w:r>
        <w:rPr>
          <w:rFonts w:ascii="方正小标宋简体" w:hAnsi="华文中宋" w:eastAsia="方正小标宋简体" w:cs="Times New Roman"/>
          <w:sz w:val="36"/>
          <w:szCs w:val="36"/>
        </w:rPr>
        <w:t>说明</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ascii="仿宋" w:hAnsi="仿宋" w:eastAsia="仿宋" w:cs="Times New Roman"/>
          <w:color w:val="000000"/>
          <w:sz w:val="28"/>
          <w:szCs w:val="28"/>
        </w:rPr>
      </w:pPr>
      <w:r>
        <w:rPr>
          <w:rFonts w:hint="eastAsia" w:ascii="仿宋" w:hAnsi="仿宋" w:eastAsia="仿宋" w:cs="Times New Roman"/>
          <w:color w:val="000000"/>
          <w:sz w:val="28"/>
          <w:szCs w:val="28"/>
        </w:rPr>
        <w:t>河北省普通高校招生戏剧与影视学类专业校际联合考试包括</w:t>
      </w:r>
      <w:r>
        <w:rPr>
          <w:rFonts w:hint="eastAsia" w:ascii="仿宋_GB2312" w:eastAsia="仿宋" w:cs="Times New Roman"/>
          <w:color w:val="000000"/>
          <w:sz w:val="28"/>
          <w:szCs w:val="28"/>
        </w:rPr>
        <w:t>艺术及影视知识测试</w:t>
      </w:r>
      <w:r>
        <w:rPr>
          <w:rFonts w:hint="eastAsia" w:ascii="仿宋_GB2312" w:eastAsia="仿宋" w:cs="Times New Roman"/>
          <w:color w:val="000000"/>
          <w:sz w:val="28"/>
          <w:szCs w:val="28"/>
          <w:lang w:val="en-US" w:eastAsia="zh-CN"/>
        </w:rPr>
        <w:t>、</w:t>
      </w:r>
      <w:r>
        <w:rPr>
          <w:rFonts w:hint="eastAsia" w:ascii="仿宋_GB2312" w:eastAsia="仿宋" w:cs="Times New Roman"/>
          <w:color w:val="000000"/>
          <w:sz w:val="28"/>
          <w:szCs w:val="28"/>
        </w:rPr>
        <w:t>影视创作</w:t>
      </w:r>
      <w:r>
        <w:rPr>
          <w:rFonts w:hint="eastAsia" w:ascii="仿宋" w:hAnsi="仿宋" w:eastAsia="仿宋" w:cs="Times New Roman"/>
          <w:color w:val="000000"/>
          <w:sz w:val="28"/>
          <w:szCs w:val="28"/>
        </w:rPr>
        <w:t>两个部分。</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ascii="仿宋" w:hAnsi="仿宋" w:eastAsia="仿宋" w:cs="Times New Roman"/>
          <w:color w:val="000000"/>
          <w:sz w:val="28"/>
          <w:szCs w:val="28"/>
        </w:rPr>
      </w:pPr>
      <w:r>
        <w:rPr>
          <w:rFonts w:hint="eastAsia" w:ascii="黑体" w:eastAsia="黑体" w:cs="Times New Roman"/>
          <w:bCs/>
          <w:sz w:val="28"/>
          <w:szCs w:val="28"/>
        </w:rPr>
        <w:t>一、内容和要求</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ascii="仿宋_GB2312" w:eastAsia="仿宋" w:cs="Times New Roman"/>
          <w:color w:val="000000"/>
          <w:sz w:val="28"/>
          <w:szCs w:val="28"/>
        </w:rPr>
      </w:pPr>
      <w:r>
        <w:rPr>
          <w:rFonts w:hint="eastAsia" w:ascii="仿宋_GB2312" w:eastAsia="仿宋" w:cs="Times New Roman"/>
          <w:color w:val="000000"/>
          <w:sz w:val="28"/>
          <w:szCs w:val="28"/>
        </w:rPr>
        <w:t>（一）艺术及影视知识测试</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ascii="仿宋_GB2312" w:eastAsia="仿宋" w:cs="Times New Roman"/>
          <w:color w:val="000000"/>
          <w:sz w:val="28"/>
          <w:szCs w:val="28"/>
        </w:rPr>
      </w:pPr>
      <w:r>
        <w:rPr>
          <w:rFonts w:hint="eastAsia" w:ascii="仿宋_GB2312" w:eastAsia="仿宋" w:cs="Times New Roman"/>
          <w:color w:val="000000"/>
          <w:sz w:val="28"/>
          <w:szCs w:val="28"/>
        </w:rPr>
        <w:t>艺术及影视知识测试主要考查考生对艺术方面的基本常识和电影电视方面基础知识内容的了解掌握程度。</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ascii="仿宋_GB2312" w:eastAsia="仿宋" w:cs="Times New Roman"/>
          <w:color w:val="000000"/>
          <w:sz w:val="28"/>
          <w:szCs w:val="28"/>
        </w:rPr>
      </w:pPr>
      <w:r>
        <w:rPr>
          <w:rFonts w:hint="eastAsia" w:ascii="仿宋_GB2312" w:eastAsia="仿宋" w:cs="Times New Roman"/>
          <w:color w:val="000000"/>
          <w:sz w:val="28"/>
          <w:szCs w:val="28"/>
        </w:rPr>
        <w:t>（二）影视创作</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ascii="仿宋_GB2312" w:eastAsia="仿宋" w:cs="Times New Roman"/>
          <w:color w:val="000000"/>
          <w:sz w:val="28"/>
          <w:szCs w:val="28"/>
        </w:rPr>
      </w:pPr>
      <w:r>
        <w:rPr>
          <w:rFonts w:hint="eastAsia" w:ascii="仿宋_GB2312" w:eastAsia="仿宋" w:cs="Times New Roman"/>
          <w:color w:val="000000"/>
          <w:sz w:val="28"/>
          <w:szCs w:val="28"/>
        </w:rPr>
        <w:t>影视创作着重考查考生的形象思维能力、想象能力、策划能力和创作能力，注重创作的结构性、完整性、原创性。主要类型包含电视节目策划与创意、命题编写故事、分镜头脚本创作。</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ascii="仿宋" w:hAnsi="仿宋" w:eastAsia="仿宋" w:cs="Times New Roman"/>
          <w:color w:val="000000"/>
          <w:sz w:val="28"/>
          <w:szCs w:val="28"/>
        </w:rPr>
      </w:pPr>
      <w:r>
        <w:rPr>
          <w:rFonts w:hint="eastAsia" w:ascii="黑体" w:eastAsia="黑体" w:cs="Times New Roman"/>
          <w:bCs/>
          <w:sz w:val="28"/>
          <w:szCs w:val="28"/>
        </w:rPr>
        <w:t>二、测试形式和分值</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ascii="仿宋_GB2312" w:eastAsia="仿宋" w:cs="Times New Roman"/>
          <w:color w:val="000000"/>
          <w:sz w:val="28"/>
          <w:szCs w:val="28"/>
        </w:rPr>
      </w:pPr>
      <w:r>
        <w:rPr>
          <w:rFonts w:hint="eastAsia" w:ascii="仿宋_GB2312" w:eastAsia="仿宋" w:cs="Times New Roman"/>
          <w:color w:val="000000"/>
          <w:sz w:val="28"/>
          <w:szCs w:val="28"/>
        </w:rPr>
        <w:t>戏剧与影视学类测试为闭卷笔试，测试时间总计180分钟，满分200分。</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ascii="仿宋_GB2312" w:eastAsia="仿宋" w:cs="Times New Roman"/>
          <w:color w:val="000000"/>
          <w:sz w:val="28"/>
          <w:szCs w:val="28"/>
        </w:rPr>
      </w:pPr>
      <w:r>
        <w:rPr>
          <w:rFonts w:hint="eastAsia" w:ascii="仿宋_GB2312" w:eastAsia="仿宋" w:cs="Times New Roman"/>
          <w:color w:val="000000"/>
          <w:sz w:val="28"/>
          <w:szCs w:val="28"/>
        </w:rPr>
        <w:t>（一）艺术及影视知识测试（80分）</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ascii="仿宋_GB2312" w:eastAsia="仿宋" w:cs="Times New Roman"/>
          <w:color w:val="000000"/>
          <w:sz w:val="28"/>
          <w:szCs w:val="28"/>
        </w:rPr>
      </w:pPr>
      <w:r>
        <w:rPr>
          <w:rFonts w:hint="eastAsia" w:ascii="仿宋_GB2312" w:eastAsia="仿宋" w:cs="Times New Roman"/>
          <w:color w:val="000000"/>
          <w:sz w:val="28"/>
          <w:szCs w:val="28"/>
        </w:rPr>
        <w:t>1.单选题：20个（每小题1分，共20分）；</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ascii="仿宋_GB2312" w:eastAsia="仿宋" w:cs="Times New Roman"/>
          <w:color w:val="000000"/>
          <w:sz w:val="28"/>
          <w:szCs w:val="28"/>
        </w:rPr>
      </w:pPr>
      <w:r>
        <w:rPr>
          <w:rFonts w:hint="eastAsia" w:ascii="仿宋_GB2312" w:eastAsia="仿宋" w:cs="Times New Roman"/>
          <w:color w:val="000000"/>
          <w:sz w:val="28"/>
          <w:szCs w:val="28"/>
        </w:rPr>
        <w:t>2.多选题：10个（每小题2分，共20分）；</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ascii="仿宋_GB2312" w:eastAsia="仿宋" w:cs="Times New Roman"/>
          <w:color w:val="000000"/>
          <w:sz w:val="28"/>
          <w:szCs w:val="28"/>
        </w:rPr>
      </w:pPr>
      <w:r>
        <w:rPr>
          <w:rFonts w:hint="eastAsia" w:ascii="仿宋_GB2312" w:eastAsia="仿宋" w:cs="Times New Roman"/>
          <w:color w:val="000000"/>
          <w:sz w:val="28"/>
          <w:szCs w:val="28"/>
        </w:rPr>
        <w:t>3.判断题：5个（每小题2分，共10分）；</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ascii="仿宋_GB2312" w:eastAsia="仿宋" w:cs="Times New Roman"/>
          <w:color w:val="000000"/>
          <w:sz w:val="28"/>
          <w:szCs w:val="28"/>
        </w:rPr>
      </w:pPr>
      <w:r>
        <w:rPr>
          <w:rFonts w:hint="eastAsia" w:ascii="仿宋_GB2312" w:eastAsia="仿宋" w:cs="Times New Roman"/>
          <w:color w:val="000000"/>
          <w:sz w:val="28"/>
          <w:szCs w:val="28"/>
        </w:rPr>
        <w:t>4.名词解释：4个（每小题5分，共20分）；</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ascii="仿宋_GB2312" w:eastAsia="仿宋" w:cs="Times New Roman"/>
          <w:color w:val="000000"/>
          <w:sz w:val="28"/>
          <w:szCs w:val="28"/>
        </w:rPr>
      </w:pPr>
      <w:r>
        <w:rPr>
          <w:rFonts w:hint="eastAsia" w:ascii="仿宋_GB2312" w:eastAsia="仿宋" w:cs="Times New Roman"/>
          <w:color w:val="000000"/>
          <w:sz w:val="28"/>
          <w:szCs w:val="28"/>
        </w:rPr>
        <w:t>5.简答题：2个（每小题5分，共10分）。</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ascii="仿宋_GB2312" w:eastAsia="仿宋" w:cs="Times New Roman"/>
          <w:color w:val="000000"/>
          <w:sz w:val="28"/>
          <w:szCs w:val="28"/>
        </w:rPr>
      </w:pPr>
      <w:r>
        <w:rPr>
          <w:rFonts w:hint="eastAsia" w:ascii="仿宋_GB2312" w:eastAsia="仿宋" w:cs="Times New Roman"/>
          <w:color w:val="000000"/>
          <w:sz w:val="28"/>
          <w:szCs w:val="28"/>
        </w:rPr>
        <w:t>（二）影视创作（每题40分，共120分）</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ascii="仿宋_GB2312" w:eastAsia="仿宋" w:cs="Times New Roman"/>
          <w:color w:val="000000"/>
          <w:sz w:val="28"/>
          <w:szCs w:val="28"/>
        </w:rPr>
      </w:pPr>
      <w:r>
        <w:rPr>
          <w:rFonts w:hint="eastAsia" w:ascii="仿宋_GB2312" w:eastAsia="仿宋" w:cs="Times New Roman"/>
          <w:color w:val="000000"/>
          <w:sz w:val="28"/>
          <w:szCs w:val="28"/>
        </w:rPr>
        <w:t>1.电视节目策划与创</w:t>
      </w:r>
      <w:bookmarkStart w:id="0" w:name="_GoBack"/>
      <w:bookmarkEnd w:id="0"/>
      <w:r>
        <w:rPr>
          <w:rFonts w:hint="eastAsia" w:ascii="仿宋_GB2312" w:eastAsia="仿宋" w:cs="Times New Roman"/>
          <w:color w:val="000000"/>
          <w:sz w:val="28"/>
          <w:szCs w:val="28"/>
        </w:rPr>
        <w:t>意</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ascii="仿宋_GB2312" w:eastAsia="仿宋" w:cs="Times New Roman"/>
          <w:color w:val="000000"/>
          <w:sz w:val="28"/>
          <w:szCs w:val="28"/>
        </w:rPr>
      </w:pPr>
      <w:r>
        <w:rPr>
          <w:rFonts w:hint="eastAsia" w:ascii="仿宋_GB2312" w:eastAsia="仿宋" w:cs="Times New Roman"/>
          <w:color w:val="000000"/>
          <w:sz w:val="28"/>
          <w:szCs w:val="28"/>
        </w:rPr>
        <w:t>2.命题编写故事</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ascii="仿宋_GB2312" w:eastAsia="仿宋" w:cs="Times New Roman"/>
          <w:color w:val="000000"/>
          <w:sz w:val="28"/>
          <w:szCs w:val="28"/>
        </w:rPr>
      </w:pPr>
      <w:r>
        <w:rPr>
          <w:rFonts w:hint="eastAsia" w:ascii="仿宋_GB2312" w:eastAsia="仿宋" w:cs="Times New Roman"/>
          <w:color w:val="000000"/>
          <w:sz w:val="28"/>
          <w:szCs w:val="28"/>
        </w:rPr>
        <w:t>3.分镜头脚本创作</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ascii="仿宋" w:hAnsi="仿宋" w:eastAsia="仿宋" w:cs="Times New Roman"/>
          <w:color w:val="000000"/>
          <w:sz w:val="28"/>
          <w:szCs w:val="28"/>
        </w:rPr>
      </w:pPr>
      <w:r>
        <w:rPr>
          <w:rFonts w:hint="eastAsia" w:ascii="黑体" w:eastAsia="黑体" w:cs="Times New Roman"/>
          <w:bCs/>
          <w:sz w:val="28"/>
          <w:szCs w:val="28"/>
        </w:rPr>
        <w:t>三、相关说明</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sz w:val="28"/>
          <w:szCs w:val="28"/>
        </w:rPr>
      </w:pPr>
      <w:r>
        <w:rPr>
          <w:rFonts w:hint="eastAsia" w:ascii="仿宋_GB2312" w:eastAsia="仿宋" w:cs="Times New Roman"/>
          <w:color w:val="000000"/>
          <w:sz w:val="28"/>
          <w:szCs w:val="28"/>
        </w:rPr>
        <w:t>电视节目策划与创意、命题编写故事要求每题字数在800字左右，分镜头脚本创作要求字数适当、表述简洁清晰。</w:t>
      </w:r>
    </w:p>
    <w:sectPr>
      <w:pgSz w:w="11906" w:h="16838"/>
      <w:pgMar w:top="1020" w:right="1286" w:bottom="1118" w:left="13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4E5357"/>
    <w:rsid w:val="00032802"/>
    <w:rsid w:val="000900C6"/>
    <w:rsid w:val="000B0DA5"/>
    <w:rsid w:val="000E40E4"/>
    <w:rsid w:val="0013555B"/>
    <w:rsid w:val="002B6344"/>
    <w:rsid w:val="003378C2"/>
    <w:rsid w:val="00344B5E"/>
    <w:rsid w:val="003566F9"/>
    <w:rsid w:val="00372E61"/>
    <w:rsid w:val="00374DA8"/>
    <w:rsid w:val="004104C5"/>
    <w:rsid w:val="00412678"/>
    <w:rsid w:val="004745B9"/>
    <w:rsid w:val="004E5357"/>
    <w:rsid w:val="0050668A"/>
    <w:rsid w:val="005A6824"/>
    <w:rsid w:val="005B34E0"/>
    <w:rsid w:val="005C28C2"/>
    <w:rsid w:val="005E7C37"/>
    <w:rsid w:val="006E19B7"/>
    <w:rsid w:val="008B553D"/>
    <w:rsid w:val="00927A03"/>
    <w:rsid w:val="00985CF5"/>
    <w:rsid w:val="00A9052D"/>
    <w:rsid w:val="00BF6355"/>
    <w:rsid w:val="00C0480E"/>
    <w:rsid w:val="00C5188B"/>
    <w:rsid w:val="00C62CCB"/>
    <w:rsid w:val="00C97C21"/>
    <w:rsid w:val="00CA4FE0"/>
    <w:rsid w:val="00CB13E9"/>
    <w:rsid w:val="00CB3415"/>
    <w:rsid w:val="00CC775B"/>
    <w:rsid w:val="00D86258"/>
    <w:rsid w:val="00DC3390"/>
    <w:rsid w:val="00E10B55"/>
    <w:rsid w:val="00EF54EF"/>
    <w:rsid w:val="00F46E7C"/>
    <w:rsid w:val="04FE7541"/>
    <w:rsid w:val="0AC55D37"/>
    <w:rsid w:val="1087172B"/>
    <w:rsid w:val="16BA2E55"/>
    <w:rsid w:val="200D0CA3"/>
    <w:rsid w:val="21594A52"/>
    <w:rsid w:val="21B300DA"/>
    <w:rsid w:val="224466A5"/>
    <w:rsid w:val="236D292E"/>
    <w:rsid w:val="2C0A0C4E"/>
    <w:rsid w:val="2C6E0973"/>
    <w:rsid w:val="383E32D2"/>
    <w:rsid w:val="3CC2183C"/>
    <w:rsid w:val="414A67AD"/>
    <w:rsid w:val="42FF0507"/>
    <w:rsid w:val="4314381B"/>
    <w:rsid w:val="46641938"/>
    <w:rsid w:val="47DC3773"/>
    <w:rsid w:val="4D252D21"/>
    <w:rsid w:val="4FAF23CA"/>
    <w:rsid w:val="557312C2"/>
    <w:rsid w:val="565C123F"/>
    <w:rsid w:val="5D184E4B"/>
    <w:rsid w:val="5E3E0693"/>
    <w:rsid w:val="5E48773B"/>
    <w:rsid w:val="5ED73B27"/>
    <w:rsid w:val="66B56591"/>
    <w:rsid w:val="79851D6D"/>
    <w:rsid w:val="7A0422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78</Words>
  <Characters>446</Characters>
  <Lines>3</Lines>
  <Paragraphs>1</Paragraphs>
  <TotalTime>15</TotalTime>
  <ScaleCrop>false</ScaleCrop>
  <LinksUpToDate>false</LinksUpToDate>
  <CharactersWithSpaces>523</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2019-08-17T02:10:00Z</dcterms:created>
  <dc:creator>Administrator</dc:creator>
  <cp:lastModifiedBy>楚楚1421048150</cp:lastModifiedBy>
  <cp:lastPrinted>2020-10-23T04:10:00Z</cp:lastPrinted>
  <dcterms:modified xsi:type="dcterms:W3CDTF">2021-10-21T06:48:01Z</dcterms:modified>
  <dc:title>河北省普通高校招生</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842F946B8A9148859FB81469BC880131</vt:lpwstr>
  </property>
</Properties>
</file>