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40" w:lineRule="exact"/>
        <w:jc w:val="center"/>
        <w:rPr>
          <w:rFonts w:ascii="方正小标宋简体" w:hAnsi="方正书宋简体" w:eastAsia="方正小标宋简体" w:cs="方正书宋简体"/>
          <w:bCs/>
          <w:color w:val="FF0000"/>
          <w:spacing w:val="57"/>
          <w:w w:val="74"/>
          <w:sz w:val="108"/>
          <w:szCs w:val="108"/>
        </w:rPr>
      </w:pPr>
      <w:r>
        <w:rPr>
          <w:rFonts w:hint="eastAsia" w:ascii="方正小标宋简体" w:hAnsi="方正书宋简体" w:eastAsia="方正小标宋简体" w:cs="方正书宋简体"/>
          <w:bCs/>
          <w:color w:val="FF0000"/>
          <w:spacing w:val="57"/>
          <w:w w:val="74"/>
          <w:kern w:val="0"/>
          <w:sz w:val="108"/>
          <w:szCs w:val="108"/>
        </w:rPr>
        <w:t>黑龙江商业职业学院</w:t>
      </w:r>
    </w:p>
    <w:p>
      <w:pPr>
        <w:spacing w:line="500" w:lineRule="exact"/>
        <w:ind w:firstLine="105" w:firstLineChars="5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154940</wp:posOffset>
                </wp:positionV>
                <wp:extent cx="5638800" cy="0"/>
                <wp:effectExtent l="37465" t="40640" r="38735" b="3556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5.3pt;margin-top:12.2pt;height:0pt;width:444pt;z-index:251659264;mso-width-relative:page;mso-height-relative:page;" filled="f" stroked="t" coordsize="21600,21600" o:gfxdata="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u&#10;s0B11AAAAAkBAAAPAAAAAAAAAAEAIAAAACIAAABkcnMvZG93bnJldi54bWxQSwECFAAUAAAACACH&#10;TuJATnVA9u8BAAC8AwAADgAAAAAAAAABACAAAAAjAQAAZHJzL2Uyb0RvYy54bWxQSwUGAAAAAAYA&#10;BgBZAQAAhAUAAAAA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关于黑龙江商业职业学院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2022年单独招生考试章程的报告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省教育厅: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为保障2022年单独招生工作顺利开展,按照《</w:t>
      </w:r>
      <w:r>
        <w:rPr>
          <w:rFonts w:ascii="仿宋" w:hAnsi="仿宋" w:eastAsia="仿宋"/>
          <w:sz w:val="32"/>
          <w:szCs w:val="32"/>
        </w:rPr>
        <w:t>关于做好 2022 年黑龙江省高职院校单独招生考试工作的通知</w:t>
      </w:r>
      <w:r>
        <w:rPr>
          <w:rFonts w:hint="eastAsia" w:ascii="仿宋" w:hAnsi="仿宋" w:eastAsia="仿宋" w:cs="仿宋"/>
          <w:sz w:val="32"/>
          <w:szCs w:val="32"/>
        </w:rPr>
        <w:t>》要求,现呈报《黑龙江商业职业学院2022年单独招生考试章程》,请审阅。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黑龙江商业职业学院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2022年3月2日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663575</wp:posOffset>
                </wp:positionV>
                <wp:extent cx="5659755" cy="5080"/>
                <wp:effectExtent l="0" t="31750" r="17145" b="39370"/>
                <wp:wrapNone/>
                <wp:docPr id="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59755" cy="508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x y;margin-left:-3.15pt;margin-top:52.25pt;height:0.4pt;width:445.65pt;z-index:251660288;mso-width-relative:page;mso-height-relative:page;" filled="f" stroked="t" coordsize="21600,21600" o:gfxdata="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9DxN52QAAAAoBAAAPAAAAAAAAAAEAIAAAACIAAABkcnMv&#10;ZG93bnJldi54bWxQSwECFAAUAAAACACHTuJAz/mDYAICAADTAwAADgAAAAAAAAABACAAAAAoAQAA&#10;ZHJzL2Uyb0RvYy54bWxQSwUGAAAAAAYABgBZAQAAnAUAAAAA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黑龙江商业职业学院</w:t>
      </w:r>
    </w:p>
    <w:p>
      <w:pPr>
        <w:pStyle w:val="3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2022年单独招生考试章程</w:t>
      </w:r>
    </w:p>
    <w:p>
      <w:pPr>
        <w:pStyle w:val="3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3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经黑龙江省教育厅批准，学院将在2022年继续开展单独招生考试工作。为保证单独招生考试工作公开、公平、公正开展，结合学院实际，特制定本章程。</w:t>
      </w:r>
    </w:p>
    <w:p>
      <w:pPr>
        <w:pStyle w:val="3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  学院信息</w:t>
      </w:r>
    </w:p>
    <w:p>
      <w:pPr>
        <w:pStyle w:val="3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学院全称：黑龙江商业职业学院</w:t>
      </w:r>
    </w:p>
    <w:p>
      <w:pPr>
        <w:pStyle w:val="3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国标代码：13448</w:t>
      </w:r>
    </w:p>
    <w:p>
      <w:pPr>
        <w:pStyle w:val="3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 址：黑龙江省牡丹江市爱民区西圣林街333号</w:t>
      </w:r>
    </w:p>
    <w:p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办学层次</w:t>
      </w:r>
    </w:p>
    <w:p>
      <w:pPr>
        <w:pStyle w:val="3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    制：全日制普通高校、学制三年</w:t>
      </w:r>
    </w:p>
    <w:p>
      <w:pPr>
        <w:pStyle w:val="3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办学类型：公办普通高等学校</w:t>
      </w:r>
    </w:p>
    <w:p>
      <w:pPr>
        <w:pStyle w:val="3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毕业证书：学生学业期满，成绩合格，获得国家教育部电子注册的普通高等教育高职（专科）毕业证书。</w:t>
      </w:r>
    </w:p>
    <w:p>
      <w:pPr>
        <w:pStyle w:val="3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  组织机构</w:t>
      </w:r>
    </w:p>
    <w:p>
      <w:pPr>
        <w:pStyle w:val="3"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为认真贯彻省教育厅要求，更好地开展单独招生考试工作，学院成立</w:t>
      </w:r>
      <w:r>
        <w:rPr>
          <w:rFonts w:hint="eastAsia" w:ascii="仿宋" w:hAnsi="仿宋" w:eastAsia="仿宋" w:cs="仿宋"/>
          <w:kern w:val="0"/>
          <w:sz w:val="32"/>
          <w:szCs w:val="32"/>
        </w:rPr>
        <w:t>由书记、院长及相关部门负责人组成的</w:t>
      </w:r>
      <w:r>
        <w:rPr>
          <w:rFonts w:hint="eastAsia" w:ascii="仿宋" w:hAnsi="仿宋" w:eastAsia="仿宋" w:cs="仿宋"/>
          <w:sz w:val="32"/>
          <w:szCs w:val="32"/>
        </w:rPr>
        <w:t>单独招生考试工作领导小组</w:t>
      </w:r>
      <w:r>
        <w:rPr>
          <w:rFonts w:hint="eastAsia" w:ascii="仿宋" w:hAnsi="仿宋" w:eastAsia="仿宋" w:cs="仿宋"/>
          <w:kern w:val="0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负责全面开展单独招生考试工作。</w:t>
      </w:r>
    </w:p>
    <w:p>
      <w:pPr>
        <w:pStyle w:val="3"/>
        <w:spacing w:line="600" w:lineRule="exact"/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第四条  报名条件、招生专业及招生计划</w:t>
      </w:r>
    </w:p>
    <w:p>
      <w:pPr>
        <w:widowControl/>
        <w:ind w:firstLine="684" w:firstLineChars="200"/>
        <w:rPr>
          <w:rFonts w:ascii="仿宋" w:hAnsi="仿宋" w:eastAsia="仿宋"/>
          <w:color w:val="000000"/>
          <w:spacing w:val="11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11"/>
          <w:sz w:val="32"/>
          <w:szCs w:val="32"/>
        </w:rPr>
        <w:t>凡符合我省2022年普通高等学校招生报名条件，已经参加我省2022年普通高等学校招生报名（含补报名），且通过现场资格审查及确认的考生，均可报名参加我省2022年高职单招考试。</w:t>
      </w:r>
    </w:p>
    <w:p>
      <w:pPr>
        <w:widowControl/>
        <w:ind w:firstLine="684" w:firstLineChars="200"/>
        <w:rPr>
          <w:rFonts w:ascii="仿宋" w:hAnsi="仿宋" w:eastAsia="仿宋"/>
          <w:color w:val="000000"/>
          <w:spacing w:val="11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11"/>
          <w:sz w:val="32"/>
          <w:szCs w:val="32"/>
        </w:rPr>
        <w:t>招生专业及计划：</w:t>
      </w:r>
    </w:p>
    <w:tbl>
      <w:tblPr>
        <w:tblStyle w:val="8"/>
        <w:tblW w:w="70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660"/>
        <w:gridCol w:w="14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大数据与会计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大数据与财务管理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健康管理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连锁经营与管理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跨境电子商务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现代物流管理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新能源汽车检测与维修技术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汽车技术服务与营销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酒店管理与数字化运营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高速铁路客运服务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空中乘务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电子竞技运动与管理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影视多媒体技术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ind w:firstLine="960" w:firstLineChars="300"/>
        <w:rPr>
          <w:rFonts w:ascii="仿宋" w:hAnsi="仿宋" w:eastAsia="仿宋"/>
          <w:color w:val="000000"/>
          <w:spacing w:val="11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黑体"/>
          <w:sz w:val="32"/>
          <w:szCs w:val="32"/>
        </w:rPr>
        <w:t>招生专业及计划</w:t>
      </w: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上级批复</w:t>
      </w:r>
      <w:r>
        <w:rPr>
          <w:rFonts w:hint="eastAsia" w:ascii="仿宋" w:hAnsi="仿宋" w:eastAsia="仿宋"/>
          <w:sz w:val="32"/>
          <w:szCs w:val="32"/>
        </w:rPr>
        <w:t>为准。</w:t>
      </w:r>
    </w:p>
    <w:p>
      <w:pPr>
        <w:pStyle w:val="3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  考试形式及时间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1.测试时间：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ascii="仿宋" w:hAnsi="仿宋" w:eastAsia="仿宋"/>
          <w:sz w:val="32"/>
          <w:szCs w:val="32"/>
        </w:rPr>
        <w:t>3月27日</w:t>
      </w:r>
    </w:p>
    <w:p>
      <w:pPr>
        <w:spacing w:line="600" w:lineRule="exact"/>
        <w:ind w:firstLine="640" w:firstLineChars="200"/>
        <w:rPr>
          <w:rFonts w:ascii="仿宋" w:hAnsi="仿宋" w:eastAsia="仿宋"/>
          <w:spacing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2.考试形式：</w:t>
      </w:r>
      <w:r>
        <w:rPr>
          <w:rFonts w:hint="eastAsia" w:ascii="仿宋" w:hAnsi="仿宋" w:eastAsia="仿宋"/>
          <w:spacing w:val="2"/>
          <w:sz w:val="32"/>
          <w:szCs w:val="32"/>
          <w:shd w:val="clear" w:color="auto" w:fill="FFFFFF"/>
        </w:rPr>
        <w:t>网络远程面试（面谈）</w:t>
      </w:r>
    </w:p>
    <w:p>
      <w:pPr>
        <w:spacing w:line="600" w:lineRule="exact"/>
        <w:ind w:firstLine="648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/>
          <w:spacing w:val="2"/>
          <w:sz w:val="32"/>
          <w:szCs w:val="32"/>
          <w:shd w:val="clear" w:color="auto" w:fill="FFFFFF"/>
        </w:rPr>
        <w:t>3.考试内容：</w:t>
      </w:r>
      <w:r>
        <w:rPr>
          <w:rFonts w:ascii="仿宋" w:hAnsi="仿宋" w:eastAsia="仿宋"/>
          <w:sz w:val="32"/>
          <w:szCs w:val="32"/>
        </w:rPr>
        <w:t>文化素质+职业技能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4.考试时间及分值：</w:t>
      </w:r>
      <w:r>
        <w:rPr>
          <w:rFonts w:hint="eastAsia" w:ascii="仿宋" w:hAnsi="仿宋" w:eastAsia="仿宋"/>
          <w:kern w:val="0"/>
          <w:sz w:val="32"/>
          <w:szCs w:val="32"/>
        </w:rPr>
        <w:t>每位考生面试</w:t>
      </w:r>
      <w:r>
        <w:rPr>
          <w:rFonts w:hint="eastAsia" w:ascii="仿宋" w:hAnsi="仿宋" w:eastAsia="仿宋"/>
          <w:spacing w:val="2"/>
          <w:sz w:val="32"/>
          <w:szCs w:val="32"/>
          <w:shd w:val="clear" w:color="auto" w:fill="FFFFFF"/>
        </w:rPr>
        <w:t>（面谈）</w:t>
      </w:r>
      <w:r>
        <w:rPr>
          <w:rFonts w:hint="eastAsia" w:ascii="仿宋" w:hAnsi="仿宋" w:eastAsia="仿宋"/>
          <w:kern w:val="0"/>
          <w:sz w:val="32"/>
          <w:szCs w:val="32"/>
        </w:rPr>
        <w:t>时间为</w:t>
      </w:r>
      <w:r>
        <w:rPr>
          <w:rFonts w:hint="eastAsia" w:ascii="仿宋" w:hAnsi="仿宋" w:eastAsia="仿宋" w:cs="Arial"/>
          <w:kern w:val="0"/>
          <w:sz w:val="32"/>
          <w:szCs w:val="32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分钟</w:t>
      </w:r>
      <w:r>
        <w:rPr>
          <w:rFonts w:hint="eastAsia" w:ascii="仿宋" w:hAnsi="仿宋" w:eastAsia="仿宋" w:cs="仿宋"/>
          <w:sz w:val="32"/>
          <w:szCs w:val="32"/>
        </w:rPr>
        <w:t>，总分300分。</w:t>
      </w:r>
    </w:p>
    <w:p>
      <w:pPr>
        <w:pStyle w:val="3"/>
        <w:spacing w:line="60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第六条  录取  </w:t>
      </w:r>
    </w:p>
    <w:p>
      <w:pPr>
        <w:pStyle w:val="3"/>
        <w:spacing w:line="60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1.录取规则：单独招生考试录取工作在省教育厅、省招考院领导下进行，学院按要求根据招生计划、考生志愿，按考生</w:t>
      </w:r>
      <w:r>
        <w:rPr>
          <w:rFonts w:hint="eastAsia" w:ascii="仿宋" w:hAnsi="仿宋" w:eastAsia="仿宋" w:cs="仿宋_GB2312"/>
          <w:sz w:val="32"/>
          <w:szCs w:val="32"/>
        </w:rPr>
        <w:t>网络远程</w:t>
      </w:r>
      <w:r>
        <w:rPr>
          <w:rFonts w:hint="eastAsia" w:ascii="仿宋" w:hAnsi="仿宋" w:eastAsia="仿宋"/>
          <w:color w:val="333333"/>
          <w:spacing w:val="2"/>
          <w:sz w:val="32"/>
          <w:szCs w:val="32"/>
          <w:shd w:val="clear" w:color="auto" w:fill="FFFFFF"/>
        </w:rPr>
        <w:t>面试（</w:t>
      </w:r>
      <w:r>
        <w:rPr>
          <w:rFonts w:hint="eastAsia" w:ascii="仿宋" w:hAnsi="仿宋" w:eastAsia="仿宋" w:cs="仿宋_GB2312"/>
          <w:sz w:val="32"/>
          <w:szCs w:val="32"/>
        </w:rPr>
        <w:t>面谈</w:t>
      </w:r>
      <w:r>
        <w:rPr>
          <w:rFonts w:hint="eastAsia" w:ascii="仿宋" w:hAnsi="仿宋" w:eastAsia="仿宋"/>
          <w:color w:val="333333"/>
          <w:spacing w:val="2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成绩从高分到低分投档，确定录取考生。</w:t>
      </w:r>
      <w:r>
        <w:rPr>
          <w:rFonts w:hint="eastAsia" w:ascii="仿宋" w:hAnsi="仿宋" w:eastAsia="仿宋" w:cs="仿宋_GB2312"/>
          <w:sz w:val="32"/>
          <w:szCs w:val="32"/>
        </w:rPr>
        <w:t>如出现总分相同、“同分末段”超计划考生,以面试（面谈）评分标准中综合能力的权重优先排序选择，按成绩高低在计划范围内择优录取。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录取时间:</w:t>
      </w:r>
      <w:r>
        <w:rPr>
          <w:rFonts w:ascii="仿宋" w:hAnsi="仿宋" w:eastAsia="仿宋"/>
          <w:sz w:val="32"/>
          <w:szCs w:val="32"/>
        </w:rPr>
        <w:t>2022年3月27日至4月12日，分两个阶段进行测试录取。</w:t>
      </w:r>
    </w:p>
    <w:p>
      <w:pPr>
        <w:pStyle w:val="3"/>
        <w:spacing w:line="600" w:lineRule="exact"/>
        <w:ind w:firstLine="64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第一阶段：2022年3月27日至4月1日。</w:t>
      </w:r>
      <w:r>
        <w:rPr>
          <w:rFonts w:hint="eastAsia" w:ascii="仿宋" w:hAnsi="仿宋" w:eastAsia="仿宋"/>
          <w:sz w:val="32"/>
          <w:szCs w:val="32"/>
        </w:rPr>
        <w:t>第一阶段录取结束后，</w:t>
      </w:r>
      <w:r>
        <w:rPr>
          <w:rFonts w:hint="eastAsia" w:ascii="仿宋" w:hAnsi="仿宋" w:eastAsia="仿宋"/>
          <w:color w:val="333333"/>
          <w:sz w:val="32"/>
          <w:szCs w:val="32"/>
        </w:rPr>
        <w:t>黑龙江商业职业学院将在学院官网公布第一阶段录取结果。</w:t>
      </w:r>
    </w:p>
    <w:p>
      <w:pPr>
        <w:pStyle w:val="3"/>
        <w:spacing w:line="600" w:lineRule="exact"/>
        <w:ind w:firstLine="64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第二阶段：2022年4月6日至12日。</w:t>
      </w:r>
      <w:r>
        <w:rPr>
          <w:rFonts w:hint="eastAsia" w:ascii="仿宋" w:hAnsi="仿宋" w:eastAsia="仿宋"/>
          <w:color w:val="333333"/>
          <w:sz w:val="32"/>
          <w:szCs w:val="32"/>
        </w:rPr>
        <w:t>在第一阶段未被录取的考生，可以继续向黑龙江商业职业学院报名参加</w:t>
      </w:r>
      <w:r>
        <w:rPr>
          <w:rFonts w:hint="eastAsia" w:ascii="仿宋" w:hAnsi="仿宋" w:eastAsia="仿宋"/>
          <w:color w:val="333333"/>
          <w:spacing w:val="2"/>
          <w:sz w:val="32"/>
          <w:szCs w:val="32"/>
          <w:shd w:val="clear" w:color="auto" w:fill="FFFFFF"/>
        </w:rPr>
        <w:t>网络远程面试（面谈）</w:t>
      </w:r>
      <w:r>
        <w:rPr>
          <w:rFonts w:hint="eastAsia" w:ascii="仿宋" w:hAnsi="仿宋" w:eastAsia="仿宋"/>
          <w:color w:val="333333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第二阶段录取结束后，</w:t>
      </w:r>
      <w:r>
        <w:rPr>
          <w:rFonts w:hint="eastAsia" w:ascii="仿宋" w:hAnsi="仿宋" w:eastAsia="仿宋"/>
          <w:color w:val="333333"/>
          <w:sz w:val="32"/>
          <w:szCs w:val="32"/>
        </w:rPr>
        <w:t>黑龙江商业职业学院将在学院官网公布第二阶段录取结果。</w:t>
      </w:r>
    </w:p>
    <w:p>
      <w:pPr>
        <w:pStyle w:val="3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3.语种要求：考生报考时无外语语种限制，入校后按英语、俄语、日语安排教学。</w:t>
      </w:r>
    </w:p>
    <w:p>
      <w:pPr>
        <w:pStyle w:val="3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根据用人单位要求，建议报考空中乘务、高速铁路客运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务专业考生男生身高172cm—185cm；女生身高162cm—175cm，身体匀称，五官端正，身体裸露部位没有明显的疤痕、胎记和纹身，无传染性疾病。报考酒店管理与数字化运营专业考生男生身高170cm以上，女生身高160cm以上，体态匀称、五官端正。报考以上专业考生需在报考前先面试，面试联系人：齐老师15704530797。</w:t>
      </w:r>
    </w:p>
    <w:p>
      <w:pPr>
        <w:pStyle w:val="3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ascii="仿宋" w:hAnsi="仿宋" w:eastAsia="仿宋"/>
          <w:sz w:val="32"/>
          <w:szCs w:val="32"/>
        </w:rPr>
        <w:t>其它要求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一是参加高职单招考试的考生，只能被一所高职院校录取。二是参加高职单招考试被正式录取的考生，不能参加2022年我省普通高校招生全国统一考试。三是参加高职单招考试被正式录取的考生，须参加各市（地）组织的2022年我省普通高校招生全国统一考试考生身体检查，身体检查合格方可正式入学，如不参加体检将取消录取资格。</w:t>
      </w:r>
    </w:p>
    <w:p>
      <w:pPr>
        <w:pStyle w:val="3"/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第七条  监督机制及申诉渠道  </w:t>
      </w:r>
    </w:p>
    <w:p>
      <w:pPr>
        <w:pStyle w:val="3"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1.学院认真做好单独招生考试选拔录取工作，相关职能部门加强自我监督意识，认真履行自我监督义务。学院纪检监察部门加强对单独招生考试全过程的监督。</w:t>
      </w:r>
    </w:p>
    <w:p>
      <w:pPr>
        <w:pStyle w:val="3"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2.考生应本着实事求是的原则进行申诉，学院依据《国家教育考试违规处理办法》(教育部令第33号)予以处理。</w:t>
      </w:r>
    </w:p>
    <w:p>
      <w:pPr>
        <w:pStyle w:val="3"/>
        <w:spacing w:line="60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监督举报电话：0453-6575177</w:t>
      </w:r>
    </w:p>
    <w:p>
      <w:pPr>
        <w:pStyle w:val="3"/>
        <w:spacing w:line="60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监督举报信箱：</w:t>
      </w:r>
      <w:r>
        <w:fldChar w:fldCharType="begin"/>
      </w:r>
      <w:r>
        <w:instrText xml:space="preserve"> HYPERLINK "mailto:szxyjw@163.com" </w:instrText>
      </w:r>
      <w:r>
        <w:fldChar w:fldCharType="separate"/>
      </w:r>
      <w:r>
        <w:rPr>
          <w:rStyle w:val="13"/>
          <w:rFonts w:hint="eastAsia" w:ascii="仿宋" w:hAnsi="仿宋" w:eastAsia="仿宋" w:cs="仿宋"/>
          <w:color w:val="auto"/>
          <w:sz w:val="32"/>
          <w:szCs w:val="32"/>
          <w:u w:val="none"/>
        </w:rPr>
        <w:t>szxyjw@163.com</w:t>
      </w:r>
      <w:r>
        <w:rPr>
          <w:rStyle w:val="13"/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</w:p>
    <w:p>
      <w:pPr>
        <w:pStyle w:val="3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第八条  收费标准 </w:t>
      </w:r>
    </w:p>
    <w:p>
      <w:pPr>
        <w:spacing w:afterLines="5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1.学费:空中乘务专业学费7200元/年，其他招生专业学费均为6000元/年，学费执行标准以物价、财政、教育三部门批复标准为准。</w:t>
      </w:r>
    </w:p>
    <w:p>
      <w:pPr>
        <w:spacing w:afterLines="5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2.宿费:标准六人间，800元/人/年(牡丹江校区)。</w:t>
      </w:r>
    </w:p>
    <w:p>
      <w:pPr>
        <w:spacing w:afterLines="5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3.退费标准:按黑教联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1号文件执行</w:t>
      </w:r>
    </w:p>
    <w:p>
      <w:pPr>
        <w:pStyle w:val="3"/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  通讯地址</w:t>
      </w:r>
    </w:p>
    <w:p>
      <w:pPr>
        <w:pStyle w:val="3"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地    址：黑龙江省牡丹江市爱民区西圣林街333号 </w:t>
      </w:r>
    </w:p>
    <w:p>
      <w:pPr>
        <w:pStyle w:val="3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学院网址：http://www.hljszy.org.cn</w:t>
      </w:r>
    </w:p>
    <w:p>
      <w:pPr>
        <w:pStyle w:val="3"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联系电话：0453—6575181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6575182</w:t>
      </w:r>
    </w:p>
    <w:p>
      <w:pPr>
        <w:spacing w:afterLines="5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第十条  </w:t>
      </w:r>
      <w:r>
        <w:rPr>
          <w:rFonts w:hint="eastAsia" w:ascii="仿宋" w:hAnsi="仿宋" w:eastAsia="仿宋"/>
          <w:sz w:val="32"/>
          <w:szCs w:val="32"/>
        </w:rPr>
        <w:t>本章程将根据教育部、生源地省级招生管理部门当年招生政策的调整予以修订。</w:t>
      </w:r>
    </w:p>
    <w:p>
      <w:pPr>
        <w:spacing w:afterLines="5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第十一条  </w:t>
      </w:r>
      <w:r>
        <w:rPr>
          <w:rFonts w:hint="eastAsia" w:ascii="仿宋" w:hAnsi="仿宋" w:eastAsia="仿宋"/>
          <w:sz w:val="32"/>
          <w:szCs w:val="32"/>
        </w:rPr>
        <w:t>本章程如与国家法律、法规和上级有关政策相悖，以国家法律、法规和上级有关政策为准。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/>
          <w:sz w:val="28"/>
          <w:szCs w:val="28"/>
        </w:rPr>
      </w:pPr>
    </w:p>
    <w:sectPr>
      <w:headerReference r:id="rId3" w:type="first"/>
      <w:footerReference r:id="rId4" w:type="default"/>
      <w:pgSz w:w="11905" w:h="16838"/>
      <w:pgMar w:top="1701" w:right="1531" w:bottom="1701" w:left="1531" w:header="851" w:footer="992" w:gutter="0"/>
      <w:pgNumType w:fmt="numberInDash" w:start="1"/>
      <w:cols w:space="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6D43D52-755C-4DD4-90D8-23EDB069C46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074095-C9CC-4CCC-AF8D-74E5B03492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D85F88F-E3CE-4BAF-BEEC-49010D80445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59DF475-0953-4D47-A2B8-76AC71EC37FF}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B84A215C-8B01-468A-94DD-C5D798B4E3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A085012-BDA3-4952-A5CE-AB8245FA0EB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4B3BE6E8-6576-4AB6-9CE6-C0326FDF07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CLNmWdjq&#10;neUROirm7eoYIGCnaxSlV2LQCtPWdWZ4GXGc/9x3UY9/g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cbfuNYAAAAIAQAADwAAAAAAAAABACAAAAAiAAAAZHJzL2Rvd25yZXYueG1sUEsBAhQAFAAA&#10;AAgAh07iQIzXDnwqAgAAVQQAAA4AAAAAAAAAAQAgAAAAJ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ED330F"/>
    <w:multiLevelType w:val="singleLevel"/>
    <w:tmpl w:val="CAED330F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AB"/>
    <w:rsid w:val="000105B7"/>
    <w:rsid w:val="00024588"/>
    <w:rsid w:val="00036D90"/>
    <w:rsid w:val="00050C54"/>
    <w:rsid w:val="0005424E"/>
    <w:rsid w:val="000560D4"/>
    <w:rsid w:val="00056CB9"/>
    <w:rsid w:val="00062D06"/>
    <w:rsid w:val="000C3E46"/>
    <w:rsid w:val="000C5793"/>
    <w:rsid w:val="000D3BF2"/>
    <w:rsid w:val="000D51A4"/>
    <w:rsid w:val="000E752C"/>
    <w:rsid w:val="0012423C"/>
    <w:rsid w:val="00130621"/>
    <w:rsid w:val="00171977"/>
    <w:rsid w:val="00187EDC"/>
    <w:rsid w:val="001C66AF"/>
    <w:rsid w:val="002140C5"/>
    <w:rsid w:val="0022070E"/>
    <w:rsid w:val="00235AEC"/>
    <w:rsid w:val="00236932"/>
    <w:rsid w:val="00237E5C"/>
    <w:rsid w:val="00261004"/>
    <w:rsid w:val="00265FA4"/>
    <w:rsid w:val="00290E3D"/>
    <w:rsid w:val="0029681C"/>
    <w:rsid w:val="002A183A"/>
    <w:rsid w:val="002A3996"/>
    <w:rsid w:val="002B10C8"/>
    <w:rsid w:val="002B4BD0"/>
    <w:rsid w:val="002B5995"/>
    <w:rsid w:val="002B774F"/>
    <w:rsid w:val="002E20B0"/>
    <w:rsid w:val="00302835"/>
    <w:rsid w:val="00314C95"/>
    <w:rsid w:val="003177C9"/>
    <w:rsid w:val="0033109A"/>
    <w:rsid w:val="00332316"/>
    <w:rsid w:val="00352626"/>
    <w:rsid w:val="00362BB3"/>
    <w:rsid w:val="00386438"/>
    <w:rsid w:val="003B27FB"/>
    <w:rsid w:val="003F61F0"/>
    <w:rsid w:val="0040059F"/>
    <w:rsid w:val="004101AB"/>
    <w:rsid w:val="00432E33"/>
    <w:rsid w:val="00456FFE"/>
    <w:rsid w:val="00483BC1"/>
    <w:rsid w:val="004850EB"/>
    <w:rsid w:val="004E6866"/>
    <w:rsid w:val="004F30C1"/>
    <w:rsid w:val="005052B6"/>
    <w:rsid w:val="0052422E"/>
    <w:rsid w:val="005A6E4F"/>
    <w:rsid w:val="005B14D5"/>
    <w:rsid w:val="005D6161"/>
    <w:rsid w:val="005E1D56"/>
    <w:rsid w:val="006077AC"/>
    <w:rsid w:val="00614DBF"/>
    <w:rsid w:val="0062663F"/>
    <w:rsid w:val="00632BC9"/>
    <w:rsid w:val="0064000E"/>
    <w:rsid w:val="006561BE"/>
    <w:rsid w:val="00656D2F"/>
    <w:rsid w:val="0065732F"/>
    <w:rsid w:val="006B0F8C"/>
    <w:rsid w:val="006F11E9"/>
    <w:rsid w:val="00711035"/>
    <w:rsid w:val="00712387"/>
    <w:rsid w:val="0073681E"/>
    <w:rsid w:val="007963F7"/>
    <w:rsid w:val="007A7041"/>
    <w:rsid w:val="007E60E2"/>
    <w:rsid w:val="007F0313"/>
    <w:rsid w:val="00814C83"/>
    <w:rsid w:val="00814F66"/>
    <w:rsid w:val="00817AC5"/>
    <w:rsid w:val="00843E08"/>
    <w:rsid w:val="00852952"/>
    <w:rsid w:val="00874769"/>
    <w:rsid w:val="00880440"/>
    <w:rsid w:val="008911B9"/>
    <w:rsid w:val="00892B50"/>
    <w:rsid w:val="008A350E"/>
    <w:rsid w:val="008D6542"/>
    <w:rsid w:val="008E14E5"/>
    <w:rsid w:val="008E4364"/>
    <w:rsid w:val="008E7628"/>
    <w:rsid w:val="009168C8"/>
    <w:rsid w:val="009536BE"/>
    <w:rsid w:val="00973176"/>
    <w:rsid w:val="00973648"/>
    <w:rsid w:val="0099004C"/>
    <w:rsid w:val="00994E66"/>
    <w:rsid w:val="009B1546"/>
    <w:rsid w:val="009D04BC"/>
    <w:rsid w:val="009E3C52"/>
    <w:rsid w:val="00A479EE"/>
    <w:rsid w:val="00A61F0E"/>
    <w:rsid w:val="00AA3095"/>
    <w:rsid w:val="00AB2BED"/>
    <w:rsid w:val="00AB50C9"/>
    <w:rsid w:val="00AF3E15"/>
    <w:rsid w:val="00B01516"/>
    <w:rsid w:val="00B33533"/>
    <w:rsid w:val="00B64FD4"/>
    <w:rsid w:val="00B7106C"/>
    <w:rsid w:val="00B81064"/>
    <w:rsid w:val="00B86758"/>
    <w:rsid w:val="00B97FE8"/>
    <w:rsid w:val="00BB2281"/>
    <w:rsid w:val="00BC4017"/>
    <w:rsid w:val="00BD6E7E"/>
    <w:rsid w:val="00BE2492"/>
    <w:rsid w:val="00BE3AD6"/>
    <w:rsid w:val="00BE64E7"/>
    <w:rsid w:val="00BF4410"/>
    <w:rsid w:val="00C1243F"/>
    <w:rsid w:val="00C21070"/>
    <w:rsid w:val="00C60BB4"/>
    <w:rsid w:val="00C66D44"/>
    <w:rsid w:val="00C83963"/>
    <w:rsid w:val="00C93398"/>
    <w:rsid w:val="00C962E3"/>
    <w:rsid w:val="00CB4650"/>
    <w:rsid w:val="00CB5595"/>
    <w:rsid w:val="00CB5B6F"/>
    <w:rsid w:val="00CC3E66"/>
    <w:rsid w:val="00CE1734"/>
    <w:rsid w:val="00D02B8B"/>
    <w:rsid w:val="00D268B9"/>
    <w:rsid w:val="00D35E5B"/>
    <w:rsid w:val="00D379BB"/>
    <w:rsid w:val="00D54696"/>
    <w:rsid w:val="00D67E83"/>
    <w:rsid w:val="00D91A01"/>
    <w:rsid w:val="00D91E7E"/>
    <w:rsid w:val="00D955A1"/>
    <w:rsid w:val="00D97BE0"/>
    <w:rsid w:val="00DA7F19"/>
    <w:rsid w:val="00DC0D46"/>
    <w:rsid w:val="00DC6E20"/>
    <w:rsid w:val="00DE6AED"/>
    <w:rsid w:val="00DE7B4A"/>
    <w:rsid w:val="00E244B8"/>
    <w:rsid w:val="00E562D6"/>
    <w:rsid w:val="00E66FD7"/>
    <w:rsid w:val="00E82A35"/>
    <w:rsid w:val="00EA4BAB"/>
    <w:rsid w:val="00ED3392"/>
    <w:rsid w:val="00ED7E7F"/>
    <w:rsid w:val="00EF4BF4"/>
    <w:rsid w:val="00F116EF"/>
    <w:rsid w:val="00F15A3B"/>
    <w:rsid w:val="00F17066"/>
    <w:rsid w:val="00F362A3"/>
    <w:rsid w:val="00F56000"/>
    <w:rsid w:val="00F60170"/>
    <w:rsid w:val="00F84033"/>
    <w:rsid w:val="00F944EF"/>
    <w:rsid w:val="00FA7539"/>
    <w:rsid w:val="00FB0987"/>
    <w:rsid w:val="00FC7E11"/>
    <w:rsid w:val="00FD1391"/>
    <w:rsid w:val="00FD5364"/>
    <w:rsid w:val="00FE3824"/>
    <w:rsid w:val="00FF64E4"/>
    <w:rsid w:val="018C6E47"/>
    <w:rsid w:val="02135DB0"/>
    <w:rsid w:val="04236FE1"/>
    <w:rsid w:val="042A2BDE"/>
    <w:rsid w:val="04B52B47"/>
    <w:rsid w:val="04E77BA2"/>
    <w:rsid w:val="060C0150"/>
    <w:rsid w:val="073A4324"/>
    <w:rsid w:val="08633063"/>
    <w:rsid w:val="0A607568"/>
    <w:rsid w:val="0AAE1D79"/>
    <w:rsid w:val="0EDB6EDB"/>
    <w:rsid w:val="10F4622A"/>
    <w:rsid w:val="10F93E07"/>
    <w:rsid w:val="146B7BCA"/>
    <w:rsid w:val="14BB30AF"/>
    <w:rsid w:val="152621F6"/>
    <w:rsid w:val="155D01F8"/>
    <w:rsid w:val="168E5B89"/>
    <w:rsid w:val="17CC3DC6"/>
    <w:rsid w:val="18074A0B"/>
    <w:rsid w:val="18AF115C"/>
    <w:rsid w:val="18C3259C"/>
    <w:rsid w:val="18ED3AB6"/>
    <w:rsid w:val="1A6639DB"/>
    <w:rsid w:val="1A980A23"/>
    <w:rsid w:val="1BB848D8"/>
    <w:rsid w:val="1D4A79A8"/>
    <w:rsid w:val="1DBE0834"/>
    <w:rsid w:val="1EEF68FE"/>
    <w:rsid w:val="21376BD7"/>
    <w:rsid w:val="22925087"/>
    <w:rsid w:val="23083DA5"/>
    <w:rsid w:val="26DA67D2"/>
    <w:rsid w:val="27525773"/>
    <w:rsid w:val="27710C4B"/>
    <w:rsid w:val="28287869"/>
    <w:rsid w:val="289162DC"/>
    <w:rsid w:val="28BF6EEA"/>
    <w:rsid w:val="2CC737FE"/>
    <w:rsid w:val="2D827307"/>
    <w:rsid w:val="2E175505"/>
    <w:rsid w:val="2EEE5F06"/>
    <w:rsid w:val="31BF592B"/>
    <w:rsid w:val="31CB1F53"/>
    <w:rsid w:val="353A7313"/>
    <w:rsid w:val="368219A5"/>
    <w:rsid w:val="36E166BB"/>
    <w:rsid w:val="36FD797C"/>
    <w:rsid w:val="38961E07"/>
    <w:rsid w:val="38FB2A18"/>
    <w:rsid w:val="392B22EA"/>
    <w:rsid w:val="39DE3413"/>
    <w:rsid w:val="3B804CAF"/>
    <w:rsid w:val="3BA37ACD"/>
    <w:rsid w:val="3BD4580F"/>
    <w:rsid w:val="42F4506A"/>
    <w:rsid w:val="47843FBA"/>
    <w:rsid w:val="4CAC7CEF"/>
    <w:rsid w:val="4D2B772D"/>
    <w:rsid w:val="4D4C350A"/>
    <w:rsid w:val="52242E3A"/>
    <w:rsid w:val="533629D5"/>
    <w:rsid w:val="538649AB"/>
    <w:rsid w:val="5386707C"/>
    <w:rsid w:val="548E1BE5"/>
    <w:rsid w:val="54E020F5"/>
    <w:rsid w:val="56501B65"/>
    <w:rsid w:val="56FC054C"/>
    <w:rsid w:val="573A33F6"/>
    <w:rsid w:val="57906BFD"/>
    <w:rsid w:val="586D6574"/>
    <w:rsid w:val="58DA4A3D"/>
    <w:rsid w:val="596E6F8F"/>
    <w:rsid w:val="59701A5D"/>
    <w:rsid w:val="5A4E10AE"/>
    <w:rsid w:val="5A8E24E6"/>
    <w:rsid w:val="5CA36E88"/>
    <w:rsid w:val="5CBA11B7"/>
    <w:rsid w:val="5EAA0CD4"/>
    <w:rsid w:val="5EF25E35"/>
    <w:rsid w:val="60F00D2E"/>
    <w:rsid w:val="62BB78F2"/>
    <w:rsid w:val="6366170E"/>
    <w:rsid w:val="636D57EE"/>
    <w:rsid w:val="654F2855"/>
    <w:rsid w:val="66735B74"/>
    <w:rsid w:val="674A06F0"/>
    <w:rsid w:val="67615B8A"/>
    <w:rsid w:val="6AB323E5"/>
    <w:rsid w:val="6AF326B6"/>
    <w:rsid w:val="6C845F75"/>
    <w:rsid w:val="6D285FB8"/>
    <w:rsid w:val="6EFF0692"/>
    <w:rsid w:val="70673913"/>
    <w:rsid w:val="71E23102"/>
    <w:rsid w:val="734E080F"/>
    <w:rsid w:val="76E90D02"/>
    <w:rsid w:val="771F1B13"/>
    <w:rsid w:val="780D09D3"/>
    <w:rsid w:val="78A73634"/>
    <w:rsid w:val="7ACA588C"/>
    <w:rsid w:val="7BFE5019"/>
    <w:rsid w:val="7DA30C75"/>
    <w:rsid w:val="7DDA0D72"/>
    <w:rsid w:val="7DF153DE"/>
    <w:rsid w:val="7E39548A"/>
    <w:rsid w:val="7E451BC3"/>
    <w:rsid w:val="7EC7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99"/>
    <w:pPr>
      <w:widowControl/>
      <w:spacing w:beforeAutospacing="1" w:afterAutospacing="1"/>
      <w:jc w:val="left"/>
      <w:textAlignment w:val="baseline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标题 1 Char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日期 Char"/>
    <w:basedOn w:val="10"/>
    <w:link w:val="4"/>
    <w:semiHidden/>
    <w:qFormat/>
    <w:locked/>
    <w:uiPriority w:val="99"/>
    <w:rPr>
      <w:rFonts w:ascii="Calibri" w:hAnsi="Calibri" w:eastAsia="宋体" w:cs="Times New Roman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xitong114.com</Company>
  <Pages>3</Pages>
  <Words>148</Words>
  <Characters>846</Characters>
  <Lines>7</Lines>
  <Paragraphs>1</Paragraphs>
  <TotalTime>5</TotalTime>
  <ScaleCrop>false</ScaleCrop>
  <LinksUpToDate>false</LinksUpToDate>
  <CharactersWithSpaces>993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2020-04-09T05:45:00Z</dcterms:created>
  <dc:creator>SkyUser</dc:creator>
  <cp:lastModifiedBy>你远在我心里</cp:lastModifiedBy>
  <cp:lastPrinted>2022-03-03T05:38:00Z</cp:lastPrinted>
  <dcterms:modified xsi:type="dcterms:W3CDTF">2022-03-04T01:53:58Z</dcterms:modified>
  <dc:title>黑龙江商业职业学院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52C641F215A34045ABE8E702718593A6</vt:lpwstr>
  </property>
</Properties>
</file>